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7B94" w14:textId="77777777"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14:paraId="69CEC0DE" w14:textId="77777777" w:rsidR="007933E8" w:rsidRPr="00D9330C" w:rsidRDefault="007F5D08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2DE79B9C" wp14:editId="29498C36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37658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B1/wEAAP8DAAAOAAAAZHJzL2Uyb0RvYy54bWysU9uO2jAQfa/Uf7D8XgIRbCEirKrdUlXa&#13;&#10;XqRtP2BwHGLVsd0ZQ6Bf37FhWXp5qppI1oxnfDxz5nh5e+it2Gsk410tJ6OxFNop3xi3reXXL+tX&#13;&#10;cykogmvAeqdredQkb1cvXyyHUOnSd942GgWDOKqGUMsuxlAVBalO90AjH7TjYOuxh8gubosGYWD0&#13;&#10;3hbleHxTDB6bgF5pIt69PwXlKuO3rVbxU9uSjsLWkmuLecW8btJarJZQbRFCZ9S5DPiHKnowji+9&#13;&#10;QN1DBLFD8wdUbxR68m0cKd8Xvm2N0rkH7mYy/q2bxw6Czr0wORQuNNH/g1Uf94/hM6bSKTx49Y2Y&#13;&#10;kWIIVF0iySHOEZvhg294hrCLPjd7aLFPJ7kNccicHi+c6kMUijdn8/nNdMbUK45Ny3IxyaQXUD2d&#13;&#10;Dkjxnfa9SEYtkWeW0WH/QDFVA9VTSi7TW9OsjbXZwe3mzqLYA893XaY/jZSP0HWadWKo5WJWzjLy&#13;&#10;LzG6hhjn728QvYksVGv6Ws4vSVB1Gpq3rskyimDsyeb7rTvzmKhLcqRq45sj04j+pEJ+NWx0Hn9I&#13;&#10;MbACa0nfd4BaCvve8YgXk+k0STY709nrkh28jmyuI+AUQ9UySnEy7+JJ5ruAZtvxTZPcu/NveHyt&#13;&#10;ycw+V3UullWW2Tu/iCTjaz9nPb/b1U8AAAD//wMAUEsDBBQABgAIAAAAIQBAQGq44wAAAA0BAAAP&#13;&#10;AAAAZHJzL2Rvd25yZXYueG1sTE/JTsMwEL0j8Q/WIHFrnZSlSRqnAiqoVFRVFMTZiYckxUsUu034&#13;&#10;e6YnuIxm9N68JV+ORrMT9r51VkA8jYChrZxqbS3g4/15kgDzQVoltbMo4Ac9LIvLi1xmyg32DU/7&#13;&#10;UDMSsT6TApoQuoxzXzVopJ+6Di1hX643MtDZ11z1ciBxo/ksiu65ka0lh0Z2+NRg9b0/GgF6Vyb4&#13;&#10;Er82m9Vh+3hYJ2bYmE8hrq/G1YLGwwJYwDH8fcC5A+WHgoKV7miVZ1rAJJ0TU8DsNgVGeBrPb4CV&#13;&#10;5+UOeJHz/y2KXwAAAP//AwBQSwECLQAUAAYACAAAACEAtoM4kv4AAADhAQAAEwAAAAAAAAAAAAAA&#13;&#10;AAAAAAAAW0NvbnRlbnRfVHlwZXNdLnhtbFBLAQItABQABgAIAAAAIQA4/SH/1gAAAJQBAAALAAAA&#13;&#10;AAAAAAAAAAAAAC8BAABfcmVscy8ucmVsc1BLAQItABQABgAIAAAAIQCdtDB1/wEAAP8DAAAOAAAA&#13;&#10;AAAAAAAAAAAAAC4CAABkcnMvZTJvRG9jLnhtbFBLAQItABQABgAIAAAAIQBAQGq44wAAAA0BAAAP&#13;&#10;AAAAAAAAAAAAAAAAAFk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C8651F">
        <w:rPr>
          <w:rFonts w:cs="Arial"/>
          <w:b/>
          <w:sz w:val="24"/>
          <w:szCs w:val="24"/>
        </w:rPr>
        <w:t>8</w:t>
      </w:r>
    </w:p>
    <w:p w14:paraId="3BC9F843" w14:textId="77777777"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14:paraId="4E460698" w14:textId="77777777"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14:paraId="6F77D067" w14:textId="77777777"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628301CB" w14:textId="77777777" w:rsidR="00C34B6D" w:rsidRDefault="00C34B6D" w:rsidP="00B55D22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6703DDF1" w14:textId="77777777" w:rsidR="0003011F" w:rsidRPr="00AC3DB5" w:rsidRDefault="0003011F" w:rsidP="0003011F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bCs/>
          <w:sz w:val="36"/>
          <w:szCs w:val="36"/>
        </w:rPr>
        <w:t>„</w:t>
      </w:r>
      <w:r w:rsidRPr="00AC3DB5">
        <w:rPr>
          <w:rFonts w:eastAsia="Times New Roman" w:cs="Arial"/>
          <w:b/>
          <w:sz w:val="36"/>
          <w:szCs w:val="36"/>
        </w:rPr>
        <w:t xml:space="preserve">STAVEBNÍ ÚPRAVY ZÁKLADNÍ ŠKOLY A </w:t>
      </w:r>
    </w:p>
    <w:p w14:paraId="1A6643C4" w14:textId="77777777" w:rsidR="0003011F" w:rsidRPr="00AC3DB5" w:rsidRDefault="0003011F" w:rsidP="0003011F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sz w:val="36"/>
          <w:szCs w:val="36"/>
        </w:rPr>
        <w:t>MATEŘSKÉ ŠKOLY V LIBÁNI</w:t>
      </w:r>
      <w:r w:rsidRPr="00AC3DB5">
        <w:rPr>
          <w:rFonts w:eastAsia="Times New Roman" w:cs="Arial"/>
          <w:b/>
          <w:sz w:val="36"/>
          <w:szCs w:val="36"/>
          <w:lang w:eastAsia="cs-CZ"/>
        </w:rPr>
        <w:t>“</w:t>
      </w:r>
    </w:p>
    <w:p w14:paraId="6042682E" w14:textId="77777777" w:rsidR="0003011F" w:rsidRPr="008E48E8" w:rsidRDefault="0003011F" w:rsidP="0003011F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6EA38C77" w14:textId="77777777" w:rsidR="0003011F" w:rsidRPr="002A5F88" w:rsidRDefault="0003011F" w:rsidP="0003011F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1350B6AE" w14:textId="77777777" w:rsidR="0003011F" w:rsidRPr="00B36172" w:rsidRDefault="0003011F" w:rsidP="0003011F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1A7CF805" w14:textId="77777777" w:rsidR="0003011F" w:rsidRDefault="0003011F" w:rsidP="0003011F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4743A43E" w14:textId="77777777" w:rsidR="0003011F" w:rsidRDefault="0003011F" w:rsidP="0003011F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0900C2DB" w14:textId="77777777" w:rsidR="0003011F" w:rsidRDefault="0003011F" w:rsidP="0003011F">
      <w:pPr>
        <w:spacing w:after="120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Libáň</w:t>
      </w:r>
    </w:p>
    <w:p w14:paraId="7D400759" w14:textId="77777777" w:rsidR="0003011F" w:rsidRPr="00802CCF" w:rsidRDefault="0003011F" w:rsidP="0003011F">
      <w:p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1C66DF97" w14:textId="77777777" w:rsidR="0003011F" w:rsidRPr="00802CCF" w:rsidRDefault="0003011F" w:rsidP="0003011F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319C59E1" w14:textId="77777777" w:rsidR="0003011F" w:rsidRPr="00802CCF" w:rsidRDefault="0003011F" w:rsidP="0003011F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5630E527" w14:textId="77777777" w:rsidR="0003011F" w:rsidRPr="00802CCF" w:rsidRDefault="0003011F" w:rsidP="0003011F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802CC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14:paraId="2CD3EFE5" w14:textId="77777777" w:rsidR="0003011F" w:rsidRPr="00802CCF" w:rsidRDefault="0003011F" w:rsidP="0003011F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65483DEB" w14:textId="77777777" w:rsidR="00A578E8" w:rsidRPr="0038017D" w:rsidRDefault="00A578E8" w:rsidP="002825C9">
      <w:pPr>
        <w:tabs>
          <w:tab w:val="left" w:pos="2835"/>
        </w:tabs>
        <w:rPr>
          <w:rFonts w:eastAsia="Times New Roman"/>
          <w:bCs/>
          <w:sz w:val="24"/>
          <w:szCs w:val="24"/>
          <w:lang w:eastAsia="ar-SA"/>
        </w:rPr>
      </w:pPr>
    </w:p>
    <w:p w14:paraId="1F7C4680" w14:textId="6F41624F" w:rsidR="00A578E8" w:rsidRPr="002E77CF" w:rsidRDefault="0003011F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A578E8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A578E8">
        <w:rPr>
          <w:rFonts w:cs="Arial"/>
          <w:b/>
          <w:sz w:val="24"/>
          <w:szCs w:val="24"/>
          <w:u w:val="single"/>
        </w:rPr>
        <w:t>)</w:t>
      </w:r>
      <w:r w:rsidR="00A578E8" w:rsidRPr="002E77CF">
        <w:rPr>
          <w:rFonts w:cs="Arial"/>
          <w:b/>
          <w:sz w:val="24"/>
          <w:szCs w:val="24"/>
          <w:u w:val="single"/>
        </w:rPr>
        <w:t>:</w:t>
      </w:r>
    </w:p>
    <w:p w14:paraId="7DA96613" w14:textId="77777777"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66BDF557" w14:textId="77777777" w:rsidR="00A578E8" w:rsidRPr="00DB3B94" w:rsidRDefault="007F5D08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94B39C" wp14:editId="34BB1FCB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3BE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14:paraId="2079EFFC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BF8A76" wp14:editId="142F90EF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5C719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14:paraId="00F8672D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49AC78B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D7DFE9" wp14:editId="17B5EB9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536F6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14:paraId="50E6010E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22C3480F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C3376" wp14:editId="09EEF868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3F6C1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14:paraId="38B03659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B21D86F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C6CA6" wp14:editId="6AA0DEFD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72DD8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14:paraId="3C790DF0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0B189472" w14:textId="77777777"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14:paraId="49038E3D" w14:textId="77777777" w:rsidR="009C5C25" w:rsidRDefault="009C5C25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14:paraId="2874962D" w14:textId="77777777" w:rsidR="0052167E" w:rsidRDefault="0052167E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14:paraId="1BB1F1ED" w14:textId="62F8BEFF" w:rsidR="00E81DFA" w:rsidRDefault="0003011F" w:rsidP="009D1FD2">
      <w:pPr>
        <w:spacing w:after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B9641D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B9641D">
        <w:rPr>
          <w:rFonts w:cs="Arial"/>
          <w:b/>
          <w:sz w:val="24"/>
          <w:szCs w:val="24"/>
        </w:rPr>
        <w:t>)</w:t>
      </w:r>
      <w:r w:rsidR="00B9641D"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 w:rsidR="00B9641D">
        <w:rPr>
          <w:rFonts w:cs="Arial"/>
          <w:b/>
          <w:sz w:val="24"/>
          <w:szCs w:val="24"/>
        </w:rPr>
        <w:t>úmyslu zadat jednomu či více pod</w:t>
      </w:r>
      <w:r w:rsidR="00B9641D" w:rsidRPr="00D9330C">
        <w:rPr>
          <w:rFonts w:cs="Arial"/>
          <w:b/>
          <w:sz w:val="24"/>
          <w:szCs w:val="24"/>
        </w:rPr>
        <w:t>dodavatelům s uvedením i</w:t>
      </w:r>
      <w:r w:rsidR="00B9641D"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 w:rsidR="00B9641D"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="00B9641D"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="00B9641D"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="00B9641D"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="00B9641D"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="00B9641D"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14:paraId="149ABFB5" w14:textId="77777777" w:rsidR="000B0D57" w:rsidRDefault="000B0D57" w:rsidP="00C8651F">
      <w:pPr>
        <w:spacing w:after="0"/>
        <w:jc w:val="both"/>
        <w:rPr>
          <w:rFonts w:cs="Arial"/>
          <w:b/>
          <w:sz w:val="24"/>
          <w:szCs w:val="24"/>
        </w:rPr>
      </w:pPr>
    </w:p>
    <w:p w14:paraId="4B3A2607" w14:textId="77777777" w:rsidR="008F1C5F" w:rsidRDefault="008F1C5F" w:rsidP="0003011F">
      <w:pPr>
        <w:spacing w:before="240" w:after="0"/>
        <w:jc w:val="both"/>
        <w:rPr>
          <w:rFonts w:cs="Arial"/>
          <w:b/>
          <w:bCs/>
          <w:sz w:val="24"/>
          <w:szCs w:val="24"/>
        </w:rPr>
      </w:pPr>
    </w:p>
    <w:p w14:paraId="4F458866" w14:textId="156A0B5A" w:rsidR="00CD4C7D" w:rsidRDefault="00CD4C7D" w:rsidP="00740297">
      <w:pPr>
        <w:spacing w:before="240" w:after="0"/>
        <w:ind w:firstLine="708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03011F">
        <w:rPr>
          <w:rFonts w:cs="Arial"/>
          <w:b/>
          <w:bCs/>
          <w:i/>
          <w:sz w:val="24"/>
          <w:szCs w:val="24"/>
        </w:rPr>
        <w:t>Dodavatel</w:t>
      </w:r>
      <w:r w:rsidRPr="003C4C84">
        <w:rPr>
          <w:rFonts w:cs="Arial"/>
          <w:b/>
          <w:bCs/>
          <w:i/>
          <w:sz w:val="24"/>
          <w:szCs w:val="24"/>
        </w:rPr>
        <w:t xml:space="preserve"> (</w:t>
      </w:r>
      <w:r w:rsidR="0003011F">
        <w:rPr>
          <w:rFonts w:cs="Arial"/>
          <w:b/>
          <w:bCs/>
          <w:i/>
          <w:sz w:val="24"/>
          <w:szCs w:val="24"/>
        </w:rPr>
        <w:t>účastník</w:t>
      </w:r>
      <w:r w:rsidRPr="003C4C84">
        <w:rPr>
          <w:rFonts w:cs="Arial"/>
          <w:b/>
          <w:bCs/>
          <w:i/>
          <w:sz w:val="24"/>
          <w:szCs w:val="24"/>
        </w:rPr>
        <w:t>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14:paraId="398E8D4B" w14:textId="77777777" w:rsidR="000D3A73" w:rsidRDefault="000D3A73" w:rsidP="00CD4C7D">
      <w:pPr>
        <w:spacing w:after="0"/>
        <w:jc w:val="both"/>
        <w:rPr>
          <w:rFonts w:cs="Arial"/>
          <w:b/>
          <w:sz w:val="24"/>
          <w:szCs w:val="24"/>
        </w:rPr>
      </w:pPr>
    </w:p>
    <w:p w14:paraId="2CCF40BA" w14:textId="77777777"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209"/>
        <w:gridCol w:w="1559"/>
        <w:gridCol w:w="1501"/>
        <w:gridCol w:w="2576"/>
      </w:tblGrid>
      <w:tr w:rsidR="00A578E8" w:rsidRPr="00D9330C" w14:paraId="6A6E5901" w14:textId="77777777" w:rsidTr="00A578E8">
        <w:trPr>
          <w:trHeight w:hRule="exact" w:val="1394"/>
          <w:jc w:val="center"/>
        </w:trPr>
        <w:tc>
          <w:tcPr>
            <w:tcW w:w="1443" w:type="dxa"/>
          </w:tcPr>
          <w:p w14:paraId="25F2E82E" w14:textId="77777777" w:rsidR="00A578E8" w:rsidRPr="00D9330C" w:rsidRDefault="00A578E8" w:rsidP="008F1C5F">
            <w:pPr>
              <w:tabs>
                <w:tab w:val="left" w:pos="720"/>
              </w:tabs>
              <w:spacing w:before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14:paraId="72C1E08F" w14:textId="77777777" w:rsidR="001731F8" w:rsidRDefault="00A578E8" w:rsidP="008F1C5F">
            <w:pPr>
              <w:tabs>
                <w:tab w:val="left" w:pos="720"/>
              </w:tabs>
              <w:spacing w:before="120"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</w:t>
            </w:r>
            <w:r w:rsidR="001731F8">
              <w:rPr>
                <w:rFonts w:cs="Calibri"/>
                <w:sz w:val="20"/>
                <w:szCs w:val="20"/>
              </w:rPr>
              <w:t xml:space="preserve">tel </w:t>
            </w:r>
          </w:p>
          <w:p w14:paraId="12D0C277" w14:textId="77777777" w:rsidR="00A578E8" w:rsidRPr="00D9330C" w:rsidRDefault="001731F8" w:rsidP="001731F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(obchodní firma /</w:t>
            </w:r>
            <w:r w:rsidR="00A578E8" w:rsidRPr="00D9330C">
              <w:rPr>
                <w:rFonts w:cs="Calibri"/>
                <w:sz w:val="20"/>
                <w:szCs w:val="20"/>
              </w:rPr>
              <w:t xml:space="preserve"> jméno a příjmení)</w:t>
            </w:r>
          </w:p>
        </w:tc>
        <w:tc>
          <w:tcPr>
            <w:tcW w:w="1559" w:type="dxa"/>
          </w:tcPr>
          <w:p w14:paraId="6DC11416" w14:textId="77777777" w:rsidR="00A578E8" w:rsidRDefault="00A578E8" w:rsidP="008F1C5F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232C8D6D" w14:textId="77777777"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14:paraId="7F3A44C4" w14:textId="77777777" w:rsidR="00A578E8" w:rsidRDefault="00A578E8" w:rsidP="008F1C5F">
            <w:pPr>
              <w:tabs>
                <w:tab w:val="left" w:pos="720"/>
              </w:tabs>
              <w:spacing w:before="12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14:paraId="796D1FEA" w14:textId="77777777" w:rsidR="00A578E8" w:rsidRPr="00D9330C" w:rsidRDefault="00A578E8" w:rsidP="008F1C5F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14:paraId="0AA96E50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6596517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14:paraId="4E87E22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FB8786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58AF09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7E3D246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04D49CF2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0F9BB38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14:paraId="27902A1D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AC5B0C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F2DC442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29CEFD3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17582EF1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6B95965A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14:paraId="64B5DB8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FB2B16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54D094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27698D23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36EF05B2" w14:textId="77777777" w:rsidR="0052167E" w:rsidRDefault="0052167E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3A6B8E58" w14:textId="77777777" w:rsidR="0003011F" w:rsidRDefault="0003011F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ABA594E" w14:textId="2276962A" w:rsidR="002A5345" w:rsidRPr="00D9330C" w:rsidRDefault="007F5D0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978313" wp14:editId="278C50B6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1C54E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D0123AB" wp14:editId="3FC230E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0BF3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14:paraId="79966B88" w14:textId="77777777" w:rsidR="006A43BE" w:rsidRDefault="006A43B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143F8F5" w14:textId="77777777" w:rsidR="00B71C78" w:rsidRDefault="00B71C78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1AA83DFD" w14:textId="77777777" w:rsidR="002825C9" w:rsidRDefault="002825C9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35ED6DF" w14:textId="77777777"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14:paraId="7E941925" w14:textId="77777777" w:rsidR="0003011F" w:rsidRPr="00566C33" w:rsidRDefault="0003011F" w:rsidP="0003011F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95A8E4" wp14:editId="127CDD77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8605525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D34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B15678C" w14:textId="77777777"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F326025" w14:textId="77777777" w:rsidR="002825C9" w:rsidRDefault="002825C9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3A9F2FB4" w14:textId="77777777" w:rsidR="009C5C25" w:rsidRDefault="009C5C25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07F5D214" w14:textId="77777777"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14:paraId="7C88F9E4" w14:textId="180B1839" w:rsidR="00751DD0" w:rsidRPr="00C95FB4" w:rsidRDefault="0003011F" w:rsidP="00C95FB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21A3F9" wp14:editId="789C7513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30045110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D498E" id="AutoShape 12" o:spid="_x0000_s1026" type="#_x0000_t32" style="position:absolute;margin-left:254.65pt;margin-top:15.25pt;width:199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sectPr w:rsidR="00751DD0" w:rsidRPr="00C95FB4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0BC4" w14:textId="77777777" w:rsidR="009A4695" w:rsidRDefault="009A4695" w:rsidP="0003428A">
      <w:pPr>
        <w:spacing w:after="0" w:line="240" w:lineRule="auto"/>
      </w:pPr>
      <w:r>
        <w:separator/>
      </w:r>
    </w:p>
  </w:endnote>
  <w:endnote w:type="continuationSeparator" w:id="0">
    <w:p w14:paraId="38BDBE15" w14:textId="77777777" w:rsidR="009A4695" w:rsidRDefault="009A4695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FCE1" w14:textId="5E109963" w:rsidR="00CF0E1D" w:rsidRDefault="00CF0E1D" w:rsidP="00C34B6D">
    <w:pPr>
      <w:pStyle w:val="Zpat"/>
      <w:tabs>
        <w:tab w:val="clear" w:pos="9072"/>
      </w:tabs>
      <w:jc w:val="center"/>
    </w:pPr>
  </w:p>
  <w:p w14:paraId="311110FE" w14:textId="77777777" w:rsidR="00561542" w:rsidRDefault="00561542">
    <w:pPr>
      <w:pStyle w:val="Zpat"/>
    </w:pPr>
  </w:p>
  <w:p w14:paraId="76C59E29" w14:textId="77777777"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B25A9" w14:textId="77777777" w:rsidR="009A4695" w:rsidRDefault="009A4695" w:rsidP="0003428A">
      <w:pPr>
        <w:spacing w:after="0" w:line="240" w:lineRule="auto"/>
      </w:pPr>
      <w:r>
        <w:separator/>
      </w:r>
    </w:p>
  </w:footnote>
  <w:footnote w:type="continuationSeparator" w:id="0">
    <w:p w14:paraId="59CEF72A" w14:textId="77777777" w:rsidR="009A4695" w:rsidRDefault="009A4695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7CE03" w14:textId="77777777" w:rsidR="0003011F" w:rsidRPr="00940FBE" w:rsidRDefault="0003011F" w:rsidP="0003011F">
    <w:pPr>
      <w:pStyle w:val="Zhlav"/>
      <w:spacing w:after="360"/>
    </w:pPr>
    <w:r>
      <w:rPr>
        <w:noProof/>
        <w:lang w:eastAsia="cs-CZ"/>
      </w:rPr>
      <w:drawing>
        <wp:anchor distT="0" distB="0" distL="114300" distR="114300" simplePos="0" relativeHeight="251680256" behindDoc="0" locked="0" layoutInCell="1" allowOverlap="1" wp14:anchorId="4BD16F3F" wp14:editId="3CA5AECF">
          <wp:simplePos x="0" y="0"/>
          <wp:positionH relativeFrom="column">
            <wp:posOffset>5410888</wp:posOffset>
          </wp:positionH>
          <wp:positionV relativeFrom="paragraph">
            <wp:posOffset>133985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79232" behindDoc="0" locked="0" layoutInCell="1" allowOverlap="1" wp14:anchorId="3B301CC2" wp14:editId="3FCC04FC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270DA7" w14:textId="77777777" w:rsidR="0003011F" w:rsidRDefault="0003011F" w:rsidP="0003011F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75437ADC" w14:textId="77777777" w:rsidR="0003011F" w:rsidRDefault="0003011F" w:rsidP="0003011F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38CD36CB" w14:textId="77777777" w:rsidR="0003011F" w:rsidRPr="00BB782A" w:rsidRDefault="0003011F" w:rsidP="0003011F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33BBEF20" w14:textId="77777777" w:rsidR="0003011F" w:rsidRPr="0063066A" w:rsidRDefault="0003011F" w:rsidP="0003011F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STAVEBNÍ ÚPRAVY JÍDELNY ZÁKLADNÍ ŠKOLY A MATEŘSKÉ ŠKOLY V LIBÁNI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5520AD77" w14:textId="77777777" w:rsidR="00B55D22" w:rsidRDefault="00B55D22" w:rsidP="007F5D08">
    <w:pPr>
      <w:widowControl w:val="0"/>
      <w:autoSpaceDE w:val="0"/>
      <w:autoSpaceDN w:val="0"/>
      <w:adjustRightInd w:val="0"/>
      <w:snapToGrid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51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5F7F"/>
    <w:rsid w:val="00027D53"/>
    <w:rsid w:val="0003011F"/>
    <w:rsid w:val="0003428A"/>
    <w:rsid w:val="00041C9B"/>
    <w:rsid w:val="00042EF5"/>
    <w:rsid w:val="00054DEF"/>
    <w:rsid w:val="00055BC4"/>
    <w:rsid w:val="00065C0B"/>
    <w:rsid w:val="000A02FC"/>
    <w:rsid w:val="000B0D57"/>
    <w:rsid w:val="000B602C"/>
    <w:rsid w:val="000C0C07"/>
    <w:rsid w:val="000C488C"/>
    <w:rsid w:val="000D3A73"/>
    <w:rsid w:val="000D6562"/>
    <w:rsid w:val="000D7D0A"/>
    <w:rsid w:val="000E5EAB"/>
    <w:rsid w:val="001123D1"/>
    <w:rsid w:val="00117CE4"/>
    <w:rsid w:val="001207DB"/>
    <w:rsid w:val="001304BD"/>
    <w:rsid w:val="00137CBA"/>
    <w:rsid w:val="00147D16"/>
    <w:rsid w:val="00162E39"/>
    <w:rsid w:val="0016724A"/>
    <w:rsid w:val="001731F8"/>
    <w:rsid w:val="00184065"/>
    <w:rsid w:val="0019059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475E3"/>
    <w:rsid w:val="00264302"/>
    <w:rsid w:val="002734B4"/>
    <w:rsid w:val="002825C9"/>
    <w:rsid w:val="00290260"/>
    <w:rsid w:val="002A5345"/>
    <w:rsid w:val="002A6509"/>
    <w:rsid w:val="002C0C14"/>
    <w:rsid w:val="002C2F8B"/>
    <w:rsid w:val="002C3ED9"/>
    <w:rsid w:val="002E33F3"/>
    <w:rsid w:val="00304A95"/>
    <w:rsid w:val="00305315"/>
    <w:rsid w:val="0031000A"/>
    <w:rsid w:val="00310FC9"/>
    <w:rsid w:val="00311EB2"/>
    <w:rsid w:val="0034080F"/>
    <w:rsid w:val="003416CF"/>
    <w:rsid w:val="003547DC"/>
    <w:rsid w:val="0035651B"/>
    <w:rsid w:val="003571C4"/>
    <w:rsid w:val="00357566"/>
    <w:rsid w:val="00363D28"/>
    <w:rsid w:val="00367629"/>
    <w:rsid w:val="00375301"/>
    <w:rsid w:val="003839D2"/>
    <w:rsid w:val="003B4767"/>
    <w:rsid w:val="003C7ECF"/>
    <w:rsid w:val="003E2934"/>
    <w:rsid w:val="003F2760"/>
    <w:rsid w:val="004008FD"/>
    <w:rsid w:val="00402986"/>
    <w:rsid w:val="00416A87"/>
    <w:rsid w:val="0042319B"/>
    <w:rsid w:val="004241F7"/>
    <w:rsid w:val="00433FD9"/>
    <w:rsid w:val="00452067"/>
    <w:rsid w:val="00453454"/>
    <w:rsid w:val="00462EE6"/>
    <w:rsid w:val="004630FB"/>
    <w:rsid w:val="00465DCB"/>
    <w:rsid w:val="00471828"/>
    <w:rsid w:val="0047491F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2167E"/>
    <w:rsid w:val="005342F0"/>
    <w:rsid w:val="00540323"/>
    <w:rsid w:val="00542A50"/>
    <w:rsid w:val="00544A3B"/>
    <w:rsid w:val="00550106"/>
    <w:rsid w:val="00561542"/>
    <w:rsid w:val="00573037"/>
    <w:rsid w:val="00573C4F"/>
    <w:rsid w:val="00574763"/>
    <w:rsid w:val="005850B7"/>
    <w:rsid w:val="00593500"/>
    <w:rsid w:val="00594E30"/>
    <w:rsid w:val="005A1C8B"/>
    <w:rsid w:val="005A6C6C"/>
    <w:rsid w:val="005B10A9"/>
    <w:rsid w:val="005C3014"/>
    <w:rsid w:val="005C51E1"/>
    <w:rsid w:val="005E0FDB"/>
    <w:rsid w:val="005F22AF"/>
    <w:rsid w:val="005F4541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A0E50"/>
    <w:rsid w:val="006A1B80"/>
    <w:rsid w:val="006A43BE"/>
    <w:rsid w:val="006B283C"/>
    <w:rsid w:val="006B2CB6"/>
    <w:rsid w:val="006D40E7"/>
    <w:rsid w:val="006D5C64"/>
    <w:rsid w:val="006E41F9"/>
    <w:rsid w:val="006E7B5D"/>
    <w:rsid w:val="006F21A2"/>
    <w:rsid w:val="006F6699"/>
    <w:rsid w:val="0071433E"/>
    <w:rsid w:val="00740297"/>
    <w:rsid w:val="00744961"/>
    <w:rsid w:val="00751DD0"/>
    <w:rsid w:val="0077094E"/>
    <w:rsid w:val="00784885"/>
    <w:rsid w:val="00784FEE"/>
    <w:rsid w:val="007933E8"/>
    <w:rsid w:val="00793F6A"/>
    <w:rsid w:val="007B4774"/>
    <w:rsid w:val="007C3BF0"/>
    <w:rsid w:val="007C405D"/>
    <w:rsid w:val="007C4865"/>
    <w:rsid w:val="007E75B9"/>
    <w:rsid w:val="007F4671"/>
    <w:rsid w:val="007F5D08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8219F"/>
    <w:rsid w:val="00883735"/>
    <w:rsid w:val="008961D6"/>
    <w:rsid w:val="00897783"/>
    <w:rsid w:val="008A265D"/>
    <w:rsid w:val="008C6346"/>
    <w:rsid w:val="008D04BD"/>
    <w:rsid w:val="008D61B9"/>
    <w:rsid w:val="008E78E7"/>
    <w:rsid w:val="008F1C5F"/>
    <w:rsid w:val="009071B5"/>
    <w:rsid w:val="00911A3C"/>
    <w:rsid w:val="009137F5"/>
    <w:rsid w:val="00917772"/>
    <w:rsid w:val="00923192"/>
    <w:rsid w:val="009324F0"/>
    <w:rsid w:val="00942BA1"/>
    <w:rsid w:val="009432B2"/>
    <w:rsid w:val="0095293D"/>
    <w:rsid w:val="00964594"/>
    <w:rsid w:val="009A3C3A"/>
    <w:rsid w:val="009A4695"/>
    <w:rsid w:val="009B00B7"/>
    <w:rsid w:val="009C5C25"/>
    <w:rsid w:val="009C6EF9"/>
    <w:rsid w:val="009D1FD2"/>
    <w:rsid w:val="009F7F3A"/>
    <w:rsid w:val="00A139E9"/>
    <w:rsid w:val="00A22B6B"/>
    <w:rsid w:val="00A25A54"/>
    <w:rsid w:val="00A2779A"/>
    <w:rsid w:val="00A36857"/>
    <w:rsid w:val="00A51ACF"/>
    <w:rsid w:val="00A578E8"/>
    <w:rsid w:val="00A7053A"/>
    <w:rsid w:val="00A90836"/>
    <w:rsid w:val="00AA4151"/>
    <w:rsid w:val="00AA4FB2"/>
    <w:rsid w:val="00AB1548"/>
    <w:rsid w:val="00AB4957"/>
    <w:rsid w:val="00AC075F"/>
    <w:rsid w:val="00AD1115"/>
    <w:rsid w:val="00AF43BA"/>
    <w:rsid w:val="00AF52F7"/>
    <w:rsid w:val="00AF686E"/>
    <w:rsid w:val="00B01E39"/>
    <w:rsid w:val="00B05FEE"/>
    <w:rsid w:val="00B06DE3"/>
    <w:rsid w:val="00B1293A"/>
    <w:rsid w:val="00B17B28"/>
    <w:rsid w:val="00B4324D"/>
    <w:rsid w:val="00B47482"/>
    <w:rsid w:val="00B5232C"/>
    <w:rsid w:val="00B55D22"/>
    <w:rsid w:val="00B6009D"/>
    <w:rsid w:val="00B62CE9"/>
    <w:rsid w:val="00B7114D"/>
    <w:rsid w:val="00B71C78"/>
    <w:rsid w:val="00B73D03"/>
    <w:rsid w:val="00B77C01"/>
    <w:rsid w:val="00B87758"/>
    <w:rsid w:val="00B9641D"/>
    <w:rsid w:val="00BD4FC5"/>
    <w:rsid w:val="00BF0E19"/>
    <w:rsid w:val="00C26BF3"/>
    <w:rsid w:val="00C34B6D"/>
    <w:rsid w:val="00C37363"/>
    <w:rsid w:val="00C56079"/>
    <w:rsid w:val="00C56978"/>
    <w:rsid w:val="00C63A4B"/>
    <w:rsid w:val="00C738BE"/>
    <w:rsid w:val="00C746D1"/>
    <w:rsid w:val="00C76523"/>
    <w:rsid w:val="00C8651F"/>
    <w:rsid w:val="00C92062"/>
    <w:rsid w:val="00C9267E"/>
    <w:rsid w:val="00C95FB4"/>
    <w:rsid w:val="00CD058D"/>
    <w:rsid w:val="00CD4C7D"/>
    <w:rsid w:val="00CE10C7"/>
    <w:rsid w:val="00CF0E1D"/>
    <w:rsid w:val="00CF156A"/>
    <w:rsid w:val="00D02410"/>
    <w:rsid w:val="00D36F79"/>
    <w:rsid w:val="00D436E9"/>
    <w:rsid w:val="00D477B8"/>
    <w:rsid w:val="00D54DD0"/>
    <w:rsid w:val="00D61332"/>
    <w:rsid w:val="00D73737"/>
    <w:rsid w:val="00D73D87"/>
    <w:rsid w:val="00D74DC0"/>
    <w:rsid w:val="00D75A2C"/>
    <w:rsid w:val="00D86D20"/>
    <w:rsid w:val="00D92225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671B"/>
    <w:rsid w:val="00E0255C"/>
    <w:rsid w:val="00E0381D"/>
    <w:rsid w:val="00E046D6"/>
    <w:rsid w:val="00E063DD"/>
    <w:rsid w:val="00E156E5"/>
    <w:rsid w:val="00E42211"/>
    <w:rsid w:val="00E447E1"/>
    <w:rsid w:val="00E62B95"/>
    <w:rsid w:val="00E67F1D"/>
    <w:rsid w:val="00E81DFA"/>
    <w:rsid w:val="00E86165"/>
    <w:rsid w:val="00EA0B19"/>
    <w:rsid w:val="00ED3912"/>
    <w:rsid w:val="00EE4F12"/>
    <w:rsid w:val="00EE7021"/>
    <w:rsid w:val="00EF3B39"/>
    <w:rsid w:val="00EF3FEE"/>
    <w:rsid w:val="00EF6E0C"/>
    <w:rsid w:val="00F05286"/>
    <w:rsid w:val="00F122AD"/>
    <w:rsid w:val="00F12A50"/>
    <w:rsid w:val="00F219B0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9F8BB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5</cp:revision>
  <dcterms:created xsi:type="dcterms:W3CDTF">2024-01-13T15:14:00Z</dcterms:created>
  <dcterms:modified xsi:type="dcterms:W3CDTF">2024-01-23T03:10:00Z</dcterms:modified>
</cp:coreProperties>
</file>